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6E" w:rsidRPr="002F56F1" w:rsidRDefault="00F05C6E" w:rsidP="00F05C6E">
      <w:pPr>
        <w:jc w:val="center"/>
        <w:rPr>
          <w:rStyle w:val="a3"/>
          <w:sz w:val="28"/>
          <w:szCs w:val="28"/>
        </w:rPr>
      </w:pPr>
      <w:r w:rsidRPr="002F56F1">
        <w:rPr>
          <w:rStyle w:val="a3"/>
          <w:sz w:val="28"/>
          <w:szCs w:val="28"/>
        </w:rPr>
        <w:t xml:space="preserve">Необходимо ли согласие законных представителей при проведении термометрии детям «утреннего фильтра» в школе. 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 xml:space="preserve">В Управление Роспотребнадзора по Республике Дагестан поступает информация о том, что по различным мессенджерам в родительских группах распространяется информация о том, что на проведение утреннего фильтра учащихся общеобразовательных организаций требуется письменное согласие родителей. В этой связи некоторые родители активно пропагандируют отказ о проведении данной процедуры. 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>Управление Роспо</w:t>
      </w:r>
      <w:bookmarkStart w:id="0" w:name="_GoBack"/>
      <w:bookmarkEnd w:id="0"/>
      <w:r w:rsidRPr="002F56F1">
        <w:rPr>
          <w:rFonts w:ascii="Times New Roman" w:hAnsi="Times New Roman" w:cs="Times New Roman"/>
          <w:sz w:val="28"/>
          <w:szCs w:val="28"/>
        </w:rPr>
        <w:t>требнадзора по Республике Дагестан разъясняет.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>Отношения в области санитарно-эпидемиологического благополучия населения регулируются Федеральным законом от 30 марта 1999 №52-ФЗ «О санитарно-эпидемиологическом благополучии населения» (далее - Федеральный закон №52-ФЗ), другими федеральными законами, а также принимаемыми в соответствии с ними законами и иными нормативными правовыми актами Российской Федерации (статья 4).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 xml:space="preserve">В соответствии со ст.10 Федерального закона №52-ФЗ граждане обязаны выполнять требования санитарного законодательства, а также постановлений, предписаний  осуществляющих федеральный государственный санитарно - эпидемиологический надзор должностных лиц ; заботиться о здоровье, гигиеническом воспитании, и об обучении своих детей ; не осуществлять действия, влекущие за собой нарушение прав других граждан на охрану здоровья и благоприятную среду обитания. 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>Обращаем Ваше внимание, коронавирусная инфекция (2019-</w:t>
      </w:r>
      <w:r w:rsidRPr="002F56F1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2F56F1">
        <w:rPr>
          <w:rFonts w:ascii="Times New Roman" w:hAnsi="Times New Roman" w:cs="Times New Roman"/>
          <w:sz w:val="28"/>
          <w:szCs w:val="28"/>
        </w:rPr>
        <w:t>)включена в перечень заболеваний, представляющих опасность для окружающих (Постановление  Правительства РФ от 31.01.2020 № 66 «О внесении изменения в перечень заболевания, представляющих опасность для окружающих»).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 xml:space="preserve">В связи с этим, постановлением Главного государственного санитарного врача Российской Федерации от 30.06.2020 </w:t>
      </w:r>
      <w:r w:rsidRPr="002F56F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56F1">
        <w:rPr>
          <w:rFonts w:ascii="Times New Roman" w:hAnsi="Times New Roman" w:cs="Times New Roman"/>
          <w:sz w:val="28"/>
          <w:szCs w:val="28"/>
        </w:rPr>
        <w:t xml:space="preserve"> 16 утверждены Санитарные правила СП 3.1/2.4.3598-20 «Санитарно-эпидемиологические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коронавирусной инфекции (</w:t>
      </w:r>
      <w:r w:rsidRPr="002F56F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F56F1">
        <w:rPr>
          <w:rFonts w:ascii="Times New Roman" w:hAnsi="Times New Roman" w:cs="Times New Roman"/>
          <w:sz w:val="28"/>
          <w:szCs w:val="28"/>
        </w:rPr>
        <w:t>-19)» (далее- СП 3.1/2.4.3598-20),устанавливающие требования к особому режиму работы в условиях распространения новой коронавирусной инфекции всех образовательных организаций для детей (пункты 1.1 и 1.2).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lastRenderedPageBreak/>
        <w:t>Согласно п.2.2 СП 3.1/2.4.3598-20 лица, посещающие Организацию (на входе ), подлежат термометрии с занесением ее результатов в журнал в отношении лиц с температурой тела 37.1 С и выше, в целях учета при проведении противоэпидемических мероприятий. Данное требование распространяется на все Организации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F1">
        <w:rPr>
          <w:rFonts w:ascii="Times New Roman" w:hAnsi="Times New Roman" w:cs="Times New Roman"/>
          <w:sz w:val="28"/>
          <w:szCs w:val="28"/>
        </w:rPr>
        <w:t>указанные в п.1.1 СП 3.1/2.4.3598-20.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>Напоминаем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F1">
        <w:rPr>
          <w:rFonts w:ascii="Times New Roman" w:hAnsi="Times New Roman" w:cs="Times New Roman"/>
          <w:sz w:val="28"/>
          <w:szCs w:val="28"/>
        </w:rPr>
        <w:t>статьей 20 Федерального закона от 21.11.2011 №323-ФЗ «Об основах охраны здоровья граждан в Российской Федерации» (далее-Федерального закона №323 –ФЗ) приказом Минздравсоцразвития  России от 23.04.2012 №390н утвержден Перечень определенных видов медицинских вмешательств ,на которые граждане дают информированное добровольное согласие на выбор врача  и медицинской организации для получения первичной медико-санитарной помощи ,в который ,среди прочего входит термометрия (п.4 Перечня).</w:t>
      </w:r>
    </w:p>
    <w:p w:rsidR="00F05C6E" w:rsidRPr="002F56F1" w:rsidRDefault="00F05C6E" w:rsidP="00F05C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56F1">
        <w:rPr>
          <w:rFonts w:ascii="Times New Roman" w:hAnsi="Times New Roman" w:cs="Times New Roman"/>
          <w:sz w:val="28"/>
          <w:szCs w:val="28"/>
        </w:rPr>
        <w:t>Однако, профилактические мероприятия, в том числе «утренний фильтр» с бесконтактной термометрией, направленные на недопущение возникновение заносов новой коронавирусной инфекции на территорию образовательного учреждения, проводится в рамках реализации комплекса противоэпидемических мероприятий и не служат целям, предусмотренным ч.6 ст.20 Федерального закона №323-ФЗ,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F1">
        <w:rPr>
          <w:rFonts w:ascii="Times New Roman" w:hAnsi="Times New Roman" w:cs="Times New Roman"/>
          <w:sz w:val="28"/>
          <w:szCs w:val="28"/>
        </w:rPr>
        <w:t>а зна</w:t>
      </w:r>
      <w:r>
        <w:rPr>
          <w:rFonts w:ascii="Times New Roman" w:hAnsi="Times New Roman" w:cs="Times New Roman"/>
          <w:sz w:val="28"/>
          <w:szCs w:val="28"/>
        </w:rPr>
        <w:t>чит, такого согласия не требуют</w:t>
      </w:r>
      <w:r w:rsidRPr="002F56F1">
        <w:rPr>
          <w:rFonts w:ascii="Times New Roman" w:hAnsi="Times New Roman" w:cs="Times New Roman"/>
          <w:sz w:val="28"/>
          <w:szCs w:val="28"/>
        </w:rPr>
        <w:t>.</w:t>
      </w:r>
    </w:p>
    <w:p w:rsidR="00467678" w:rsidRDefault="00467678"/>
    <w:sectPr w:rsidR="00467678" w:rsidSect="00A5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05C6E"/>
    <w:rsid w:val="00467678"/>
    <w:rsid w:val="005D78A7"/>
    <w:rsid w:val="00F0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C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Салахудин</dc:creator>
  <cp:keywords/>
  <dc:description/>
  <cp:lastModifiedBy>Салахудин</cp:lastModifiedBy>
  <cp:revision>2</cp:revision>
  <dcterms:created xsi:type="dcterms:W3CDTF">2020-10-02T12:36:00Z</dcterms:created>
  <dcterms:modified xsi:type="dcterms:W3CDTF">2020-10-02T12:36:00Z</dcterms:modified>
</cp:coreProperties>
</file>