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22" w:rsidRPr="00717682" w:rsidRDefault="00A23B22" w:rsidP="00A2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82">
        <w:rPr>
          <w:rFonts w:ascii="Times New Roman" w:hAnsi="Times New Roman" w:cs="Times New Roman"/>
          <w:b/>
          <w:sz w:val="28"/>
          <w:szCs w:val="28"/>
        </w:rPr>
        <w:t>Сведения о проведенных контрольных мероприятиях и их результатах.</w:t>
      </w:r>
    </w:p>
    <w:p w:rsidR="00A23B22" w:rsidRPr="008E3B72" w:rsidRDefault="00A23B22" w:rsidP="00A23B22">
      <w:pPr>
        <w:rPr>
          <w:rFonts w:ascii="Times New Roman" w:hAnsi="Times New Roman" w:cs="Times New Roman"/>
          <w:sz w:val="28"/>
          <w:szCs w:val="28"/>
        </w:rPr>
      </w:pPr>
      <w:r w:rsidRPr="008E3B72">
        <w:rPr>
          <w:rFonts w:ascii="Times New Roman" w:hAnsi="Times New Roman" w:cs="Times New Roman"/>
          <w:sz w:val="28"/>
          <w:szCs w:val="28"/>
        </w:rPr>
        <w:t xml:space="preserve">Дата формирования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13.12.2024 </w:t>
      </w:r>
      <w:r w:rsidRPr="008E3B72">
        <w:rPr>
          <w:rFonts w:ascii="Times New Roman" w:hAnsi="Times New Roman" w:cs="Times New Roman"/>
          <w:sz w:val="28"/>
          <w:szCs w:val="28"/>
        </w:rPr>
        <w:t>г</w:t>
      </w:r>
    </w:p>
    <w:p w:rsidR="00A23B22" w:rsidRDefault="00A23B22" w:rsidP="00A23B22">
      <w:pPr>
        <w:rPr>
          <w:rFonts w:ascii="Times New Roman" w:hAnsi="Times New Roman" w:cs="Times New Roman"/>
          <w:sz w:val="28"/>
          <w:szCs w:val="28"/>
        </w:rPr>
      </w:pPr>
      <w:r w:rsidRPr="008E3B72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       </w:t>
      </w:r>
    </w:p>
    <w:p w:rsidR="00A23B22" w:rsidRPr="008E3B72" w:rsidRDefault="00A23B22" w:rsidP="00A23B22">
      <w:pPr>
        <w:rPr>
          <w:rFonts w:ascii="Times New Roman" w:hAnsi="Times New Roman" w:cs="Times New Roman"/>
          <w:sz w:val="28"/>
          <w:szCs w:val="28"/>
        </w:rPr>
      </w:pPr>
      <w:r w:rsidRPr="008E3B72">
        <w:rPr>
          <w:rFonts w:ascii="Times New Roman" w:hAnsi="Times New Roman" w:cs="Times New Roman"/>
          <w:sz w:val="28"/>
          <w:szCs w:val="28"/>
        </w:rPr>
        <w:t xml:space="preserve">    Муниципальное бюджетное учреждение дополнительного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E3B72">
        <w:rPr>
          <w:rFonts w:ascii="Times New Roman" w:hAnsi="Times New Roman" w:cs="Times New Roman"/>
          <w:sz w:val="28"/>
          <w:szCs w:val="28"/>
        </w:rPr>
        <w:t>образования «Центр детского творчества»</w:t>
      </w:r>
    </w:p>
    <w:p w:rsidR="00A23B22" w:rsidRPr="008E3B72" w:rsidRDefault="00A23B22" w:rsidP="00A23B2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E3B72">
        <w:rPr>
          <w:rFonts w:ascii="Times New Roman" w:hAnsi="Times New Roman" w:cs="Times New Roman"/>
          <w:sz w:val="28"/>
          <w:szCs w:val="28"/>
        </w:rPr>
        <w:t>ИНН</w:t>
      </w:r>
      <w:r w:rsidRPr="008E3B7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E3B72">
        <w:rPr>
          <w:rFonts w:ascii="Times New Roman" w:hAnsi="Times New Roman" w:cs="Times New Roman"/>
          <w:sz w:val="28"/>
          <w:szCs w:val="28"/>
        </w:rPr>
        <w:t>054601001</w:t>
      </w:r>
    </w:p>
    <w:p w:rsidR="00A23B22" w:rsidRPr="008E3B72" w:rsidRDefault="00A23B22" w:rsidP="00A23B22">
      <w:pPr>
        <w:tabs>
          <w:tab w:val="center" w:pos="4677"/>
        </w:tabs>
        <w:ind w:right="-172"/>
        <w:rPr>
          <w:rFonts w:ascii="Times New Roman" w:hAnsi="Times New Roman" w:cs="Times New Roman"/>
          <w:sz w:val="28"/>
          <w:szCs w:val="28"/>
        </w:rPr>
      </w:pPr>
      <w:r w:rsidRPr="008E3B72">
        <w:rPr>
          <w:rFonts w:ascii="Times New Roman" w:hAnsi="Times New Roman" w:cs="Times New Roman"/>
          <w:sz w:val="28"/>
          <w:szCs w:val="28"/>
        </w:rPr>
        <w:t>Период формирования</w:t>
      </w:r>
      <w:r w:rsidRPr="008E3B7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E3B72">
        <w:rPr>
          <w:rFonts w:ascii="Times New Roman" w:hAnsi="Times New Roman" w:cs="Times New Roman"/>
          <w:sz w:val="28"/>
          <w:szCs w:val="28"/>
        </w:rPr>
        <w:t>2021  - 2022 год</w:t>
      </w:r>
    </w:p>
    <w:tbl>
      <w:tblPr>
        <w:tblStyle w:val="a3"/>
        <w:tblW w:w="14992" w:type="dxa"/>
        <w:tblLayout w:type="fixed"/>
        <w:tblLook w:val="04A0"/>
      </w:tblPr>
      <w:tblGrid>
        <w:gridCol w:w="2660"/>
        <w:gridCol w:w="2126"/>
        <w:gridCol w:w="1701"/>
        <w:gridCol w:w="3969"/>
        <w:gridCol w:w="4536"/>
      </w:tblGrid>
      <w:tr w:rsidR="00A23B22" w:rsidRPr="008E3B72" w:rsidTr="007E7780">
        <w:tc>
          <w:tcPr>
            <w:tcW w:w="2660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gram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ргана</w:t>
            </w:r>
            <w:proofErr w:type="spellEnd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проведение </w:t>
            </w:r>
            <w:proofErr w:type="spell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контр.мероприятия</w:t>
            </w:r>
            <w:proofErr w:type="spellEnd"/>
          </w:p>
        </w:tc>
        <w:tc>
          <w:tcPr>
            <w:tcW w:w="2126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План контрольного мероприятия</w:t>
            </w:r>
          </w:p>
        </w:tc>
        <w:tc>
          <w:tcPr>
            <w:tcW w:w="1701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B72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proofErr w:type="spell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3969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4536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B7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проведённые по результатам </w:t>
            </w:r>
            <w:proofErr w:type="spell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E3B72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</w:tr>
      <w:tr w:rsidR="00A23B22" w:rsidRPr="008E3B72" w:rsidTr="007E7780">
        <w:tc>
          <w:tcPr>
            <w:tcW w:w="2660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прокуратура»</w:t>
            </w:r>
          </w:p>
        </w:tc>
        <w:tc>
          <w:tcPr>
            <w:tcW w:w="2126" w:type="dxa"/>
          </w:tcPr>
          <w:p w:rsidR="00A23B2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22" w:rsidRPr="008E3B72" w:rsidRDefault="00A23B22" w:rsidP="00A23B2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 предмет исполнения требований законодательства о противодействии терроризму.</w:t>
            </w:r>
          </w:p>
        </w:tc>
        <w:tc>
          <w:tcPr>
            <w:tcW w:w="1701" w:type="dxa"/>
          </w:tcPr>
          <w:p w:rsidR="00A23B2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22" w:rsidRPr="008E3B72" w:rsidRDefault="00A23B22" w:rsidP="00A23B2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02.12.2024г.</w:t>
            </w:r>
          </w:p>
        </w:tc>
        <w:tc>
          <w:tcPr>
            <w:tcW w:w="3969" w:type="dxa"/>
          </w:tcPr>
          <w:p w:rsidR="00A23B22" w:rsidRPr="00A23B22" w:rsidRDefault="00A23B22" w:rsidP="00A2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B2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Ответственным за обеспечение антитеррористической защищенности территории МБУ ДО «ЦДТ» был назначен заведующий хозяйственной частью Гаджиев И.М., что противоречит Требованиям к  антитеррористической защищенности объектов Министерства просвещения РФ, утвержденных постановлением Правительства РФ от 02.08.2019г., </w:t>
            </w:r>
          </w:p>
          <w:p w:rsidR="00A23B22" w:rsidRPr="008E3B72" w:rsidRDefault="00A23B22" w:rsidP="00A23B2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23B22" w:rsidRPr="008E3B72" w:rsidRDefault="00A23B22" w:rsidP="007E778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22" w:rsidRPr="008E3B72" w:rsidRDefault="00A23B22" w:rsidP="007E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B22" w:rsidRPr="008E3B72" w:rsidRDefault="00A23B22" w:rsidP="007E7780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B72">
              <w:rPr>
                <w:rFonts w:ascii="Times New Roman" w:hAnsi="Times New Roman" w:cs="Times New Roman"/>
                <w:sz w:val="28"/>
                <w:szCs w:val="28"/>
              </w:rPr>
              <w:tab/>
              <w:t>__</w:t>
            </w:r>
          </w:p>
        </w:tc>
      </w:tr>
    </w:tbl>
    <w:p w:rsidR="00D60A78" w:rsidRDefault="00D60A78"/>
    <w:p w:rsidR="00A23B22" w:rsidRDefault="00A23B22"/>
    <w:sectPr w:rsidR="00A23B22" w:rsidSect="00D6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B22"/>
    <w:rsid w:val="00A23B22"/>
    <w:rsid w:val="00BC7A09"/>
    <w:rsid w:val="00D6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2025-02-04T12:47:00Z</dcterms:created>
  <dcterms:modified xsi:type="dcterms:W3CDTF">2025-02-04T12:53:00Z</dcterms:modified>
</cp:coreProperties>
</file>