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02" w:rsidRPr="00492F8A" w:rsidRDefault="00FF4802" w:rsidP="00FF4802">
      <w:pPr>
        <w:pStyle w:val="a3"/>
        <w:ind w:left="-567"/>
        <w:jc w:val="center"/>
        <w:rPr>
          <w:rFonts w:ascii="Times New Roman" w:hAnsi="Times New Roman" w:cs="Times New Roman"/>
          <w:b/>
          <w:sz w:val="32"/>
          <w:lang w:eastAsia="ru-RU"/>
        </w:rPr>
      </w:pPr>
      <w:r w:rsidRPr="00492F8A">
        <w:rPr>
          <w:rFonts w:ascii="Times New Roman" w:hAnsi="Times New Roman" w:cs="Times New Roman"/>
          <w:b/>
          <w:sz w:val="32"/>
          <w:lang w:eastAsia="ru-RU"/>
        </w:rPr>
        <w:t>Сведения о качестве реализации программы в наглядных формах представления результативности за сопоставимые периоды реализации программы (не менее 3-х лет)</w:t>
      </w:r>
    </w:p>
    <w:p w:rsidR="00FF4802" w:rsidRPr="00492F8A" w:rsidRDefault="00FF4802" w:rsidP="00FF4802">
      <w:pPr>
        <w:pStyle w:val="a3"/>
        <w:ind w:left="-567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92F8A">
        <w:rPr>
          <w:rFonts w:ascii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Автор-составитель:</w:t>
      </w:r>
    </w:p>
    <w:p w:rsidR="00FF4802" w:rsidRPr="00E007DD" w:rsidRDefault="008E687E" w:rsidP="00FF4802">
      <w:pPr>
        <w:pStyle w:val="a3"/>
        <w:ind w:left="-567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Мусаева </w:t>
      </w:r>
      <w:proofErr w:type="spell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Мадина</w:t>
      </w:r>
      <w:proofErr w:type="spell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Гасановна</w:t>
      </w:r>
      <w:proofErr w:type="spellEnd"/>
      <w:r w:rsidR="00FF4802" w:rsidRPr="00492F8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педагог дополнительного образования</w:t>
      </w:r>
      <w:r w:rsidR="00FF480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  <w:r w:rsidR="00FF4802" w:rsidRPr="00492F8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F4802" w:rsidRDefault="00FF4802" w:rsidP="00FF4802">
      <w:pPr>
        <w:pStyle w:val="a3"/>
        <w:ind w:left="-567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</w:t>
      </w:r>
      <w:r w:rsidRPr="00492F8A">
        <w:rPr>
          <w:rFonts w:ascii="Times New Roman" w:hAnsi="Times New Roman" w:cs="Times New Roman"/>
          <w:sz w:val="28"/>
          <w:lang w:eastAsia="ru-RU"/>
        </w:rPr>
        <w:t>Результаты освоения обучающимся дополнительной общеобразовательной программы «</w:t>
      </w:r>
      <w:proofErr w:type="spellStart"/>
      <w:r w:rsidR="008E687E">
        <w:rPr>
          <w:rFonts w:ascii="Times New Roman" w:hAnsi="Times New Roman" w:cs="Times New Roman"/>
          <w:sz w:val="28"/>
          <w:lang w:eastAsia="ru-RU"/>
        </w:rPr>
        <w:t>АБВГДейка</w:t>
      </w:r>
      <w:proofErr w:type="spellEnd"/>
      <w:r w:rsidRPr="00492F8A">
        <w:rPr>
          <w:rFonts w:ascii="Times New Roman" w:hAnsi="Times New Roman" w:cs="Times New Roman"/>
          <w:sz w:val="28"/>
          <w:lang w:eastAsia="ru-RU"/>
        </w:rPr>
        <w:t>» по итогам мониторингов, проводимых организацией</w:t>
      </w:r>
    </w:p>
    <w:p w:rsidR="009D6D09" w:rsidRPr="00492F8A" w:rsidRDefault="009D6D09" w:rsidP="00FF4802">
      <w:pPr>
        <w:pStyle w:val="a3"/>
        <w:ind w:left="-567"/>
        <w:rPr>
          <w:rFonts w:ascii="Times New Roman" w:hAnsi="Times New Roman" w:cs="Times New Roman"/>
          <w:sz w:val="28"/>
          <w:lang w:eastAsia="ru-RU"/>
        </w:rPr>
      </w:pPr>
    </w:p>
    <w:p w:rsidR="00FF4802" w:rsidRDefault="00FF4802" w:rsidP="00FF4802">
      <w:pPr>
        <w:pStyle w:val="a3"/>
        <w:ind w:left="-567"/>
        <w:rPr>
          <w:rFonts w:ascii="Times New Roman" w:hAnsi="Times New Roman" w:cs="Times New Roman"/>
          <w:b/>
          <w:sz w:val="28"/>
          <w:lang w:eastAsia="ru-RU"/>
        </w:rPr>
      </w:pPr>
      <w:r w:rsidRPr="00E007DD">
        <w:rPr>
          <w:rFonts w:ascii="Times New Roman" w:hAnsi="Times New Roman" w:cs="Times New Roman"/>
          <w:b/>
          <w:sz w:val="28"/>
          <w:lang w:eastAsia="ru-RU"/>
        </w:rPr>
        <w:t>Таблица №1</w:t>
      </w:r>
    </w:p>
    <w:tbl>
      <w:tblPr>
        <w:tblW w:w="10267" w:type="dxa"/>
        <w:tblInd w:w="-5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5"/>
        <w:gridCol w:w="312"/>
        <w:gridCol w:w="2395"/>
        <w:gridCol w:w="2390"/>
        <w:gridCol w:w="2278"/>
        <w:gridCol w:w="127"/>
      </w:tblGrid>
      <w:tr w:rsidR="009D6D09" w:rsidTr="009D6D09">
        <w:trPr>
          <w:gridAfter w:val="1"/>
          <w:wAfter w:w="127" w:type="dxa"/>
          <w:trHeight w:val="334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9D6D09" w:rsidRPr="009D6D09" w:rsidRDefault="009D6D09" w:rsidP="009D6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D6D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737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9D6D09" w:rsidRPr="009D6D09" w:rsidRDefault="009D6D09" w:rsidP="009D6D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D6D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Уровень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освоения </w:t>
            </w:r>
          </w:p>
        </w:tc>
      </w:tr>
      <w:tr w:rsidR="009D6D09" w:rsidTr="009D6D09">
        <w:tblPrEx>
          <w:shd w:val="clear" w:color="auto" w:fill="auto"/>
          <w:tblCellMar>
            <w:left w:w="10" w:type="dxa"/>
            <w:right w:w="10" w:type="dxa"/>
          </w:tblCellMar>
          <w:tblLook w:val="0000"/>
        </w:tblPrEx>
        <w:trPr>
          <w:trHeight w:hRule="exact" w:val="288"/>
        </w:trPr>
        <w:tc>
          <w:tcPr>
            <w:tcW w:w="307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D6D09" w:rsidRDefault="009D6D09" w:rsidP="00B47B47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6D09" w:rsidRDefault="009D6D09" w:rsidP="00B47B4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Высокий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6D09" w:rsidRDefault="009D6D09" w:rsidP="00B47B4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Средний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6D09" w:rsidRDefault="009D6D09" w:rsidP="00B47B47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Ниже среднего</w:t>
            </w:r>
          </w:p>
        </w:tc>
      </w:tr>
      <w:tr w:rsidR="009D6D09" w:rsidTr="009D6D09">
        <w:tblPrEx>
          <w:shd w:val="clear" w:color="auto" w:fill="auto"/>
          <w:tblCellMar>
            <w:left w:w="10" w:type="dxa"/>
            <w:right w:w="10" w:type="dxa"/>
          </w:tblCellMar>
          <w:tblLook w:val="0000"/>
        </w:tblPrEx>
        <w:trPr>
          <w:trHeight w:hRule="exact" w:val="283"/>
        </w:trPr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6D09" w:rsidRDefault="009D6D09" w:rsidP="00B47B47">
            <w:pPr>
              <w:pStyle w:val="a7"/>
              <w:shd w:val="clear" w:color="auto" w:fill="auto"/>
              <w:jc w:val="center"/>
            </w:pPr>
            <w:r>
              <w:t>2020-2021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6D09" w:rsidRDefault="009D6D09" w:rsidP="00B47B47">
            <w:pPr>
              <w:pStyle w:val="a7"/>
              <w:shd w:val="clear" w:color="auto" w:fill="auto"/>
              <w:jc w:val="center"/>
            </w:pPr>
            <w:r>
              <w:t>55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6D09" w:rsidRDefault="009D6D09" w:rsidP="00B47B47">
            <w:pPr>
              <w:pStyle w:val="a7"/>
              <w:shd w:val="clear" w:color="auto" w:fill="auto"/>
              <w:jc w:val="center"/>
            </w:pPr>
            <w:r>
              <w:t>47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6D09" w:rsidRDefault="009D6D09" w:rsidP="00B47B47">
            <w:pPr>
              <w:pStyle w:val="a7"/>
              <w:shd w:val="clear" w:color="auto" w:fill="auto"/>
              <w:jc w:val="center"/>
            </w:pPr>
            <w:r>
              <w:t>0</w:t>
            </w:r>
          </w:p>
        </w:tc>
      </w:tr>
      <w:tr w:rsidR="009D6D09" w:rsidTr="009D6D09">
        <w:tblPrEx>
          <w:shd w:val="clear" w:color="auto" w:fill="auto"/>
          <w:tblCellMar>
            <w:left w:w="10" w:type="dxa"/>
            <w:right w:w="10" w:type="dxa"/>
          </w:tblCellMar>
          <w:tblLook w:val="0000"/>
        </w:tblPrEx>
        <w:trPr>
          <w:trHeight w:hRule="exact" w:val="288"/>
        </w:trPr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6D09" w:rsidRDefault="009D6D09" w:rsidP="00B47B47">
            <w:pPr>
              <w:pStyle w:val="a7"/>
              <w:shd w:val="clear" w:color="auto" w:fill="auto"/>
              <w:jc w:val="center"/>
            </w:pPr>
            <w:r>
              <w:t>2021-2022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6D09" w:rsidRDefault="009D6D09" w:rsidP="00B47B47">
            <w:pPr>
              <w:pStyle w:val="a7"/>
              <w:shd w:val="clear" w:color="auto" w:fill="auto"/>
              <w:jc w:val="center"/>
            </w:pPr>
            <w:r>
              <w:t>64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6D09" w:rsidRDefault="009D6D09" w:rsidP="00B47B47">
            <w:pPr>
              <w:pStyle w:val="a7"/>
              <w:shd w:val="clear" w:color="auto" w:fill="auto"/>
              <w:jc w:val="center"/>
            </w:pPr>
            <w:r>
              <w:t>48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6D09" w:rsidRDefault="009D6D09" w:rsidP="00B47B47">
            <w:pPr>
              <w:pStyle w:val="a7"/>
              <w:shd w:val="clear" w:color="auto" w:fill="auto"/>
              <w:jc w:val="center"/>
            </w:pPr>
            <w:r>
              <w:t>0</w:t>
            </w:r>
          </w:p>
        </w:tc>
      </w:tr>
      <w:tr w:rsidR="009D6D09" w:rsidTr="009D6D09">
        <w:tblPrEx>
          <w:shd w:val="clear" w:color="auto" w:fill="auto"/>
          <w:tblCellMar>
            <w:left w:w="10" w:type="dxa"/>
            <w:right w:w="10" w:type="dxa"/>
          </w:tblCellMar>
          <w:tblLook w:val="0000"/>
        </w:tblPrEx>
        <w:trPr>
          <w:trHeight w:hRule="exact" w:val="293"/>
        </w:trPr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6D09" w:rsidRDefault="009D6D09" w:rsidP="00B47B47">
            <w:pPr>
              <w:pStyle w:val="a7"/>
              <w:shd w:val="clear" w:color="auto" w:fill="auto"/>
              <w:jc w:val="center"/>
            </w:pPr>
            <w:r>
              <w:t>2022-2023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6D09" w:rsidRDefault="009D6D09" w:rsidP="00B47B47">
            <w:pPr>
              <w:pStyle w:val="a7"/>
              <w:shd w:val="clear" w:color="auto" w:fill="auto"/>
              <w:jc w:val="center"/>
            </w:pPr>
            <w:r>
              <w:t>69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6D09" w:rsidRDefault="009D6D09" w:rsidP="00B47B47">
            <w:pPr>
              <w:pStyle w:val="a7"/>
              <w:shd w:val="clear" w:color="auto" w:fill="auto"/>
              <w:jc w:val="center"/>
            </w:pPr>
            <w:r>
              <w:t>38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6D09" w:rsidRDefault="009D6D09" w:rsidP="00B47B47">
            <w:pPr>
              <w:pStyle w:val="a7"/>
              <w:shd w:val="clear" w:color="auto" w:fill="auto"/>
              <w:jc w:val="center"/>
            </w:pPr>
            <w:r>
              <w:t>0</w:t>
            </w:r>
          </w:p>
        </w:tc>
      </w:tr>
    </w:tbl>
    <w:p w:rsidR="009D6D09" w:rsidRDefault="009D6D09" w:rsidP="00FF4802">
      <w:pPr>
        <w:pStyle w:val="a3"/>
        <w:ind w:left="-567"/>
        <w:rPr>
          <w:rFonts w:ascii="Times New Roman" w:hAnsi="Times New Roman" w:cs="Times New Roman"/>
          <w:sz w:val="28"/>
          <w:lang w:eastAsia="ru-RU"/>
        </w:rPr>
      </w:pPr>
    </w:p>
    <w:p w:rsidR="00FF4802" w:rsidRPr="00492F8A" w:rsidRDefault="00FF4802" w:rsidP="00FF4802">
      <w:pPr>
        <w:pStyle w:val="a3"/>
        <w:ind w:left="-567"/>
        <w:rPr>
          <w:rFonts w:ascii="Times New Roman" w:hAnsi="Times New Roman" w:cs="Times New Roman"/>
          <w:sz w:val="28"/>
          <w:lang w:eastAsia="ru-RU"/>
        </w:rPr>
      </w:pPr>
      <w:r w:rsidRPr="00492F8A">
        <w:rPr>
          <w:rFonts w:ascii="Times New Roman" w:hAnsi="Times New Roman" w:cs="Times New Roman"/>
          <w:sz w:val="28"/>
          <w:lang w:eastAsia="ru-RU"/>
        </w:rPr>
        <w:t xml:space="preserve">Из таблицы видно, что успеваемость стабильно высокая.                                     </w:t>
      </w:r>
      <w:r>
        <w:rPr>
          <w:rFonts w:ascii="Times New Roman" w:hAnsi="Times New Roman" w:cs="Times New Roman"/>
          <w:sz w:val="28"/>
          <w:lang w:eastAsia="ru-RU"/>
        </w:rPr>
        <w:t xml:space="preserve">                </w:t>
      </w:r>
      <w:proofErr w:type="gramStart"/>
      <w:r w:rsidRPr="00492F8A">
        <w:rPr>
          <w:rFonts w:ascii="Times New Roman" w:hAnsi="Times New Roman" w:cs="Times New Roman"/>
          <w:sz w:val="28"/>
          <w:lang w:eastAsia="ru-RU"/>
        </w:rPr>
        <w:t>Промежуточный контроль проводится по окончании первого полугодия (декабрь каждого учебного года, что позволяет оценить степень освоения программы на данном этапе, и итоговый в конце каждого учебного года (май), что позволяет оценить результативность освоения программы за учебный год.</w:t>
      </w:r>
      <w:proofErr w:type="gramEnd"/>
    </w:p>
    <w:p w:rsidR="00FF4802" w:rsidRPr="00492F8A" w:rsidRDefault="00FF4802" w:rsidP="00FF4802">
      <w:pPr>
        <w:pStyle w:val="a3"/>
        <w:ind w:left="-567"/>
        <w:rPr>
          <w:rFonts w:ascii="Times New Roman" w:hAnsi="Times New Roman" w:cs="Times New Roman"/>
          <w:bCs/>
          <w:sz w:val="28"/>
          <w:lang w:eastAsia="ru-RU"/>
        </w:rPr>
      </w:pPr>
      <w:r>
        <w:rPr>
          <w:rFonts w:ascii="Times New Roman" w:hAnsi="Times New Roman" w:cs="Times New Roman"/>
          <w:bCs/>
          <w:sz w:val="28"/>
          <w:lang w:eastAsia="ru-RU"/>
        </w:rPr>
        <w:t xml:space="preserve">     </w:t>
      </w:r>
      <w:r w:rsidRPr="00492F8A">
        <w:rPr>
          <w:rFonts w:ascii="Times New Roman" w:hAnsi="Times New Roman" w:cs="Times New Roman"/>
          <w:bCs/>
          <w:sz w:val="28"/>
          <w:lang w:eastAsia="ru-RU"/>
        </w:rPr>
        <w:t xml:space="preserve">Динамика результатов освоения обучающимся </w:t>
      </w:r>
      <w:r w:rsidRPr="00492F8A">
        <w:rPr>
          <w:rFonts w:ascii="Times New Roman" w:hAnsi="Times New Roman" w:cs="Times New Roman"/>
          <w:sz w:val="28"/>
          <w:lang w:eastAsia="ru-RU"/>
        </w:rPr>
        <w:t>об</w:t>
      </w:r>
      <w:r>
        <w:rPr>
          <w:rFonts w:ascii="Times New Roman" w:hAnsi="Times New Roman" w:cs="Times New Roman"/>
          <w:sz w:val="28"/>
          <w:lang w:eastAsia="ru-RU"/>
        </w:rPr>
        <w:t>щеобразовательной</w:t>
      </w:r>
      <w:r w:rsidRPr="00492F8A">
        <w:rPr>
          <w:rFonts w:ascii="Times New Roman" w:hAnsi="Times New Roman" w:cs="Times New Roman"/>
          <w:bCs/>
          <w:sz w:val="28"/>
          <w:lang w:eastAsia="ru-RU"/>
        </w:rPr>
        <w:t xml:space="preserve"> программы</w:t>
      </w:r>
      <w:r w:rsidR="009D6D0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подготовке к школ</w:t>
      </w:r>
      <w:proofErr w:type="gramStart"/>
      <w:r w:rsidR="009D6D0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е"</w:t>
      </w:r>
      <w:proofErr w:type="spellStart"/>
      <w:proofErr w:type="gramEnd"/>
      <w:r w:rsidR="009D6D0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АБВГДейка</w:t>
      </w:r>
      <w:proofErr w:type="spellEnd"/>
      <w:r w:rsidRPr="00492F8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" </w:t>
      </w:r>
      <w:r w:rsidRPr="00492F8A">
        <w:rPr>
          <w:rFonts w:ascii="Times New Roman" w:hAnsi="Times New Roman" w:cs="Times New Roman"/>
          <w:bCs/>
          <w:sz w:val="28"/>
          <w:lang w:eastAsia="ru-RU"/>
        </w:rPr>
        <w:t xml:space="preserve">  по итогам мониторингов, проводимых организацией</w:t>
      </w:r>
    </w:p>
    <w:p w:rsidR="00FF4802" w:rsidRDefault="00FF4802" w:rsidP="00FF48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5134840" cy="2256312"/>
            <wp:effectExtent l="19050" t="0" r="2771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F4802" w:rsidRPr="00E007DD" w:rsidRDefault="00FF4802" w:rsidP="00FF4802">
      <w:pPr>
        <w:pStyle w:val="a3"/>
        <w:ind w:left="-567"/>
        <w:rPr>
          <w:rFonts w:ascii="Times New Roman" w:hAnsi="Times New Roman" w:cs="Times New Roman"/>
          <w:sz w:val="28"/>
          <w:lang w:eastAsia="ru-RU"/>
        </w:rPr>
      </w:pPr>
      <w:r w:rsidRPr="001C3DAF">
        <w:rPr>
          <w:rFonts w:ascii="Times New Roman" w:hAnsi="Times New Roman" w:cs="Times New Roman"/>
          <w:sz w:val="28"/>
          <w:u w:val="single"/>
          <w:lang w:eastAsia="ru-RU"/>
        </w:rPr>
        <w:t>Вывод</w:t>
      </w:r>
      <w:r w:rsidRPr="00E007DD">
        <w:rPr>
          <w:rFonts w:ascii="Times New Roman" w:hAnsi="Times New Roman" w:cs="Times New Roman"/>
          <w:sz w:val="28"/>
          <w:lang w:eastAsia="ru-RU"/>
        </w:rPr>
        <w:t>: положительная динамика результатов освоения обучающим</w:t>
      </w:r>
      <w:r>
        <w:rPr>
          <w:rFonts w:ascii="Times New Roman" w:hAnsi="Times New Roman" w:cs="Times New Roman"/>
          <w:sz w:val="28"/>
          <w:lang w:eastAsia="ru-RU"/>
        </w:rPr>
        <w:t>и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ся </w:t>
      </w:r>
      <w:r w:rsidRPr="00492F8A">
        <w:rPr>
          <w:rFonts w:ascii="Times New Roman" w:hAnsi="Times New Roman" w:cs="Times New Roman"/>
          <w:sz w:val="28"/>
          <w:lang w:eastAsia="ru-RU"/>
        </w:rPr>
        <w:t>об</w:t>
      </w:r>
      <w:r>
        <w:rPr>
          <w:rFonts w:ascii="Times New Roman" w:hAnsi="Times New Roman" w:cs="Times New Roman"/>
          <w:sz w:val="28"/>
          <w:lang w:eastAsia="ru-RU"/>
        </w:rPr>
        <w:t xml:space="preserve">щеобразовательной </w:t>
      </w:r>
      <w:r w:rsidRPr="00E007DD">
        <w:rPr>
          <w:rFonts w:ascii="Times New Roman" w:hAnsi="Times New Roman" w:cs="Times New Roman"/>
          <w:sz w:val="28"/>
          <w:lang w:eastAsia="ru-RU"/>
        </w:rPr>
        <w:t>программы наблюдается в течени</w:t>
      </w:r>
      <w:proofErr w:type="gramStart"/>
      <w:r w:rsidRPr="00E007DD">
        <w:rPr>
          <w:rFonts w:ascii="Times New Roman" w:hAnsi="Times New Roman" w:cs="Times New Roman"/>
          <w:sz w:val="28"/>
          <w:lang w:eastAsia="ru-RU"/>
        </w:rPr>
        <w:t>и</w:t>
      </w:r>
      <w:proofErr w:type="gramEnd"/>
      <w:r w:rsidRPr="00E007DD">
        <w:rPr>
          <w:rFonts w:ascii="Times New Roman" w:hAnsi="Times New Roman" w:cs="Times New Roman"/>
          <w:sz w:val="28"/>
          <w:lang w:eastAsia="ru-RU"/>
        </w:rPr>
        <w:t xml:space="preserve"> 3 лет (с 2020 по 2023 г.г.)</w:t>
      </w:r>
    </w:p>
    <w:p w:rsidR="00FF4802" w:rsidRPr="00E007DD" w:rsidRDefault="00FF4802" w:rsidP="00FF4802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</w:t>
      </w:r>
      <w:r w:rsidRPr="00E007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Стабильность сохранности контингента </w:t>
      </w:r>
      <w:proofErr w:type="gramStart"/>
      <w:r w:rsidRPr="00E007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E007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программе</w:t>
      </w:r>
    </w:p>
    <w:p w:rsidR="00FF4802" w:rsidRPr="00E007DD" w:rsidRDefault="00911C96" w:rsidP="00FF4802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АБВГДейки</w:t>
      </w:r>
      <w:proofErr w:type="spellEnd"/>
      <w:r w:rsidR="00FF4802" w:rsidRPr="00E007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gramStart"/>
      <w:r w:rsidR="00FF4802" w:rsidRPr="00E007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представлена</w:t>
      </w:r>
      <w:proofErr w:type="gramEnd"/>
      <w:r w:rsidR="00FF4802" w:rsidRPr="00E007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таблице № 2.</w:t>
      </w:r>
    </w:p>
    <w:p w:rsidR="00FF4802" w:rsidRPr="00E007DD" w:rsidRDefault="00FF4802" w:rsidP="00FF4802">
      <w:pPr>
        <w:pStyle w:val="a3"/>
        <w:ind w:left="-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007D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Таблица № 2</w:t>
      </w:r>
    </w:p>
    <w:tbl>
      <w:tblPr>
        <w:tblW w:w="9924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9"/>
        <w:gridCol w:w="3402"/>
        <w:gridCol w:w="3403"/>
      </w:tblGrid>
      <w:tr w:rsidR="00FF4802" w:rsidRPr="001B00BD" w:rsidTr="00B47B47">
        <w:trPr>
          <w:trHeight w:val="516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FF4802" w:rsidRPr="001B00BD" w:rsidRDefault="00FF4802" w:rsidP="00B47B4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FF4802" w:rsidRPr="001B00BD" w:rsidRDefault="00FF4802" w:rsidP="00B47B4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детей на начало учебного года</w:t>
            </w:r>
          </w:p>
        </w:tc>
        <w:tc>
          <w:tcPr>
            <w:tcW w:w="3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FF4802" w:rsidRPr="001B00BD" w:rsidRDefault="00FF4802" w:rsidP="00B47B4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детей на конец учебного года</w:t>
            </w:r>
          </w:p>
        </w:tc>
      </w:tr>
      <w:tr w:rsidR="00FF4802" w:rsidRPr="001B00BD" w:rsidTr="00B47B47">
        <w:trPr>
          <w:trHeight w:val="264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FF4802" w:rsidRPr="001B00BD" w:rsidRDefault="00FF4802" w:rsidP="00B47B4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2020</w:t>
            </w:r>
            <w:r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FF4802" w:rsidRPr="001B00BD" w:rsidRDefault="00FF4802" w:rsidP="00B47B4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FF4802" w:rsidRPr="001B00BD" w:rsidRDefault="00FF4802" w:rsidP="00B47B4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FF4802" w:rsidRPr="001B00BD" w:rsidTr="00B47B47">
        <w:trPr>
          <w:trHeight w:val="262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FF4802" w:rsidRPr="001B00BD" w:rsidRDefault="00FF4802" w:rsidP="00B47B4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2021</w:t>
            </w:r>
            <w:r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FF4802" w:rsidRPr="001B00BD" w:rsidRDefault="00FF4802" w:rsidP="00B47B4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FF4802" w:rsidRPr="001B00BD" w:rsidRDefault="00FF4802" w:rsidP="00B47B4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FF4802" w:rsidRPr="001B00BD" w:rsidTr="00B47B47">
        <w:trPr>
          <w:trHeight w:val="264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FF4802" w:rsidRPr="001B00BD" w:rsidRDefault="00FF4802" w:rsidP="00B47B4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2022</w:t>
            </w:r>
            <w:r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FF4802" w:rsidRPr="001B00BD" w:rsidRDefault="00FF4802" w:rsidP="00B47B4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FF4802" w:rsidRPr="001B00BD" w:rsidRDefault="00FF4802" w:rsidP="00B47B4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92</w:t>
            </w:r>
          </w:p>
        </w:tc>
      </w:tr>
    </w:tbl>
    <w:p w:rsidR="00FF4802" w:rsidRPr="00E007DD" w:rsidRDefault="00FF4802" w:rsidP="00FF4802">
      <w:pPr>
        <w:pStyle w:val="a3"/>
        <w:ind w:left="-567"/>
        <w:rPr>
          <w:rFonts w:ascii="Times New Roman" w:hAnsi="Times New Roman" w:cs="Times New Roman"/>
          <w:sz w:val="28"/>
          <w:lang w:eastAsia="ru-RU"/>
        </w:rPr>
      </w:pPr>
      <w:r w:rsidRPr="00E007DD">
        <w:rPr>
          <w:rFonts w:ascii="Times New Roman" w:hAnsi="Times New Roman" w:cs="Times New Roman"/>
          <w:sz w:val="28"/>
          <w:lang w:eastAsia="ru-RU"/>
        </w:rPr>
        <w:lastRenderedPageBreak/>
        <w:t xml:space="preserve">        Стабильность сохранности контингента обучающихся на протяжении 3 лет приближается к 100%, в середине и к концу года наблюдается  рост численности. Дети приходят в объединение по совету друзей, которые уже посещают занятия.  По результатам анкетирования родителей делается вывод об удовлетворенности результатами обучения детей в </w:t>
      </w:r>
      <w:r w:rsidR="00911C96">
        <w:rPr>
          <w:rFonts w:ascii="Times New Roman" w:hAnsi="Times New Roman" w:cs="Times New Roman"/>
          <w:sz w:val="28"/>
          <w:lang w:eastAsia="ru-RU"/>
        </w:rPr>
        <w:t>объединение по программе «</w:t>
      </w:r>
      <w:proofErr w:type="spellStart"/>
      <w:r w:rsidR="00911C96">
        <w:rPr>
          <w:rFonts w:ascii="Times New Roman" w:hAnsi="Times New Roman" w:cs="Times New Roman"/>
          <w:sz w:val="28"/>
          <w:lang w:eastAsia="ru-RU"/>
        </w:rPr>
        <w:t>АБВГДейка</w:t>
      </w:r>
      <w:proofErr w:type="spellEnd"/>
      <w:r w:rsidRPr="00E007DD">
        <w:rPr>
          <w:rFonts w:ascii="Times New Roman" w:hAnsi="Times New Roman" w:cs="Times New Roman"/>
          <w:sz w:val="28"/>
          <w:lang w:eastAsia="ru-RU"/>
        </w:rPr>
        <w:t>». Удовлетворенность взаимодействием родителей с педагогом -100% положительные отношения.</w:t>
      </w:r>
    </w:p>
    <w:p w:rsidR="00FF4802" w:rsidRDefault="00FF4802" w:rsidP="00FF4802">
      <w:pPr>
        <w:pStyle w:val="a3"/>
        <w:ind w:left="-567"/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</w:pPr>
      <w:r w:rsidRPr="00E007DD">
        <w:rPr>
          <w:rFonts w:ascii="Times New Roman" w:hAnsi="Times New Roman" w:cs="Times New Roman"/>
          <w:sz w:val="28"/>
          <w:lang w:eastAsia="ru-RU"/>
        </w:rPr>
        <w:t>        На протяжени</w:t>
      </w:r>
      <w:r w:rsidR="00911C96">
        <w:rPr>
          <w:rFonts w:ascii="Times New Roman" w:hAnsi="Times New Roman" w:cs="Times New Roman"/>
          <w:sz w:val="28"/>
          <w:lang w:eastAsia="ru-RU"/>
        </w:rPr>
        <w:t xml:space="preserve">и трех лет </w:t>
      </w:r>
      <w:proofErr w:type="gramStart"/>
      <w:r w:rsidR="00911C96">
        <w:rPr>
          <w:rFonts w:ascii="Times New Roman" w:hAnsi="Times New Roman" w:cs="Times New Roman"/>
          <w:sz w:val="28"/>
          <w:lang w:eastAsia="ru-RU"/>
        </w:rPr>
        <w:t>обучающиеся</w:t>
      </w:r>
      <w:proofErr w:type="gramEnd"/>
      <w:r w:rsidR="00911C96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 принимают участие во всех </w:t>
      </w:r>
      <w:r w:rsidR="00911C96">
        <w:rPr>
          <w:rFonts w:ascii="Times New Roman" w:hAnsi="Times New Roman" w:cs="Times New Roman"/>
          <w:sz w:val="28"/>
          <w:lang w:eastAsia="ru-RU"/>
        </w:rPr>
        <w:t xml:space="preserve">различных конкурсах и выставках. </w:t>
      </w:r>
      <w:r w:rsidRPr="00E007DD">
        <w:rPr>
          <w:rFonts w:ascii="Times New Roman" w:hAnsi="Times New Roman" w:cs="Times New Roman"/>
          <w:sz w:val="28"/>
          <w:lang w:eastAsia="ru-RU"/>
        </w:rPr>
        <w:t>Еще один критерий, по которому оценивается результативность реализации программы – победы и участие обучающихся в конкурсах и мероприятиях разного уровня (таблица № 3).</w:t>
      </w:r>
      <w:r w:rsidRPr="00E007D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     </w:t>
      </w:r>
    </w:p>
    <w:p w:rsidR="00911C96" w:rsidRPr="00E007DD" w:rsidRDefault="00911C96" w:rsidP="00FF4802">
      <w:pPr>
        <w:pStyle w:val="a3"/>
        <w:ind w:left="-567"/>
        <w:rPr>
          <w:rFonts w:ascii="Times New Roman" w:hAnsi="Times New Roman" w:cs="Times New Roman"/>
          <w:sz w:val="28"/>
          <w:lang w:eastAsia="ru-RU"/>
        </w:rPr>
      </w:pPr>
    </w:p>
    <w:p w:rsidR="00FF4802" w:rsidRPr="00E007DD" w:rsidRDefault="00FF4802" w:rsidP="00FF4802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07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Таблица №3</w:t>
      </w:r>
    </w:p>
    <w:p w:rsidR="00911C96" w:rsidRPr="00911C96" w:rsidRDefault="00911C96" w:rsidP="00911C96">
      <w:pPr>
        <w:pStyle w:val="a9"/>
        <w:shd w:val="clear" w:color="auto" w:fill="auto"/>
        <w:rPr>
          <w:sz w:val="28"/>
          <w:szCs w:val="28"/>
        </w:rPr>
      </w:pPr>
      <w:r w:rsidRPr="00911C96">
        <w:rPr>
          <w:sz w:val="28"/>
          <w:szCs w:val="28"/>
        </w:rPr>
        <w:t>Участие в мероприятиях и конкурсах различного уровня: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710"/>
        <w:gridCol w:w="5808"/>
        <w:gridCol w:w="2986"/>
      </w:tblGrid>
      <w:tr w:rsidR="00911C96" w:rsidRPr="00911C96" w:rsidTr="00B47B47">
        <w:trPr>
          <w:trHeight w:hRule="exact" w:val="56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11C96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11C96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11C96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b/>
                <w:bCs/>
                <w:sz w:val="28"/>
                <w:szCs w:val="28"/>
              </w:rPr>
              <w:t>Наименование мероприятия, конкурса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b/>
                <w:bCs/>
                <w:sz w:val="28"/>
                <w:szCs w:val="28"/>
              </w:rPr>
              <w:t>Уровень мероприятия, конкурса</w:t>
            </w:r>
          </w:p>
        </w:tc>
      </w:tr>
      <w:tr w:rsidR="00911C96" w:rsidRPr="00911C96" w:rsidTr="00B47B47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>2020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>Выступление на общем родительском собрании.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>Внутри ЦДТ</w:t>
            </w:r>
          </w:p>
        </w:tc>
      </w:tr>
      <w:tr w:rsidR="00911C96" w:rsidRPr="00911C96" w:rsidTr="00B47B47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>2020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>Выступление на Дне открытых дверей.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>Внутри ЦДТ</w:t>
            </w:r>
          </w:p>
        </w:tc>
      </w:tr>
      <w:tr w:rsidR="00911C96" w:rsidRPr="00911C96" w:rsidTr="00B47B47">
        <w:trPr>
          <w:trHeight w:hRule="exact" w:val="5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>2020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>Открытое занятие по окружающему миру на тему: «Секреты воздушного шара»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>Внутри ЦДТ</w:t>
            </w:r>
          </w:p>
        </w:tc>
      </w:tr>
      <w:tr w:rsidR="00911C96" w:rsidRPr="00911C96" w:rsidTr="00B47B47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>2021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 xml:space="preserve">Участники конкурса «Осенний букет»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>Городской</w:t>
            </w:r>
          </w:p>
        </w:tc>
      </w:tr>
      <w:tr w:rsidR="00911C96" w:rsidRPr="00911C96" w:rsidTr="00B47B47">
        <w:trPr>
          <w:trHeight w:hRule="exact" w:val="84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>2022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>Выступление на общем родительском собрании.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>Внутри ЦДТ</w:t>
            </w:r>
          </w:p>
        </w:tc>
      </w:tr>
      <w:tr w:rsidR="00911C96" w:rsidRPr="00911C96" w:rsidTr="00B47B47"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>2023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>Открытое занятие по окружающему миру на тему: «Правила дорожного движения»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>Внутри ЦДТ</w:t>
            </w:r>
          </w:p>
        </w:tc>
      </w:tr>
      <w:tr w:rsidR="00911C96" w:rsidRPr="00911C96" w:rsidTr="00B47B47">
        <w:trPr>
          <w:trHeight w:hRule="exact" w:val="57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>2023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>Участники конкурсной программы «Рыцари без страха и упрека».</w:t>
            </w:r>
          </w:p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</w:p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C96" w:rsidRPr="00911C96" w:rsidRDefault="00911C96" w:rsidP="00B47B4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911C96">
              <w:rPr>
                <w:sz w:val="28"/>
                <w:szCs w:val="28"/>
              </w:rPr>
              <w:t>Внутри ЦДТ</w:t>
            </w:r>
          </w:p>
        </w:tc>
      </w:tr>
    </w:tbl>
    <w:p w:rsidR="00911C96" w:rsidRPr="00E007DD" w:rsidRDefault="00911C96" w:rsidP="00FF4802">
      <w:pPr>
        <w:pStyle w:val="a3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sectPr w:rsidR="00911C96" w:rsidRPr="00E007DD" w:rsidSect="002E338C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F4802"/>
    <w:rsid w:val="00392CC5"/>
    <w:rsid w:val="008E687E"/>
    <w:rsid w:val="00911C96"/>
    <w:rsid w:val="009D6D09"/>
    <w:rsid w:val="00FF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80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F4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802"/>
    <w:rPr>
      <w:rFonts w:ascii="Tahoma" w:hAnsi="Tahoma" w:cs="Tahoma"/>
      <w:sz w:val="16"/>
      <w:szCs w:val="16"/>
    </w:rPr>
  </w:style>
  <w:style w:type="character" w:customStyle="1" w:styleId="a6">
    <w:name w:val="Другое_"/>
    <w:basedOn w:val="a0"/>
    <w:link w:val="a7"/>
    <w:rsid w:val="009D6D0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9D6D0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Подпись к таблице_"/>
    <w:basedOn w:val="a0"/>
    <w:link w:val="a9"/>
    <w:rsid w:val="00911C9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911C9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высокий уровень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</c:v>
                </c:pt>
                <c:pt idx="1">
                  <c:v>29</c:v>
                </c:pt>
                <c:pt idx="2">
                  <c:v>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средний уровень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40</c:v>
                </c:pt>
                <c:pt idx="1">
                  <c:v>48</c:v>
                </c:pt>
                <c:pt idx="2">
                  <c:v>36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низкий уровень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12</c:v>
                </c:pt>
                <c:pt idx="1">
                  <c:v>9</c:v>
                </c:pt>
                <c:pt idx="2">
                  <c:v>3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1</cp:revision>
  <dcterms:created xsi:type="dcterms:W3CDTF">2023-03-14T06:17:00Z</dcterms:created>
  <dcterms:modified xsi:type="dcterms:W3CDTF">2023-03-14T07:24:00Z</dcterms:modified>
</cp:coreProperties>
</file>